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C" w:rsidRDefault="007A40AA" w:rsidP="00D33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</w:t>
      </w:r>
      <w:r w:rsidR="008532DC">
        <w:rPr>
          <w:rFonts w:ascii="Times New Roman" w:hAnsi="Times New Roman" w:cs="Times New Roman"/>
          <w:sz w:val="28"/>
          <w:szCs w:val="28"/>
          <w:lang w:val="tt-RU"/>
        </w:rPr>
        <w:t>зан шәһәре Идел буе районы Муни</w:t>
      </w:r>
      <w:r w:rsidR="008532DC" w:rsidRPr="008532DC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ипал</w:t>
      </w:r>
      <w:r w:rsidRPr="007A40AA">
        <w:rPr>
          <w:rFonts w:ascii="Times New Roman" w:hAnsi="Times New Roman" w:cs="Times New Roman"/>
          <w:sz w:val="28"/>
          <w:szCs w:val="28"/>
          <w:lang w:val="tt-RU"/>
        </w:rPr>
        <w:t>ь бюджет гомуми белем бир</w:t>
      </w:r>
      <w:r>
        <w:rPr>
          <w:rFonts w:ascii="Times New Roman" w:hAnsi="Times New Roman" w:cs="Times New Roman"/>
          <w:sz w:val="28"/>
          <w:szCs w:val="28"/>
          <w:lang w:val="tt-RU"/>
        </w:rPr>
        <w:t>ү учре</w:t>
      </w:r>
      <w:r w:rsidRPr="007A40AA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дениесе “78 нче гомуми белем бирү мәктәбе” нең тат</w:t>
      </w:r>
      <w:r w:rsidR="008532DC">
        <w:rPr>
          <w:rFonts w:ascii="Times New Roman" w:hAnsi="Times New Roman" w:cs="Times New Roman"/>
          <w:sz w:val="28"/>
          <w:szCs w:val="28"/>
          <w:lang w:val="tt-RU"/>
        </w:rPr>
        <w:t>ар теле һәм әдәбияты укытучысы А</w:t>
      </w:r>
      <w:r>
        <w:rPr>
          <w:rFonts w:ascii="Times New Roman" w:hAnsi="Times New Roman" w:cs="Times New Roman"/>
          <w:sz w:val="28"/>
          <w:szCs w:val="28"/>
          <w:lang w:val="tt-RU"/>
        </w:rPr>
        <w:t>бдуллина Лилия Ринат кызы</w:t>
      </w:r>
    </w:p>
    <w:p w:rsidR="009C7F1E" w:rsidRDefault="009C7F1E" w:rsidP="009C7F1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7F1E" w:rsidRPr="009C7F1E" w:rsidRDefault="009C7F1E" w:rsidP="009C7F1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C7F1E">
        <w:rPr>
          <w:rFonts w:ascii="Times New Roman" w:hAnsi="Times New Roman" w:cs="Times New Roman"/>
          <w:b/>
          <w:sz w:val="28"/>
          <w:szCs w:val="28"/>
          <w:lang w:val="tt-RU"/>
        </w:rPr>
        <w:t>Мин – укытучы</w:t>
      </w:r>
    </w:p>
    <w:p w:rsidR="009C7F1E" w:rsidRPr="007A40AA" w:rsidRDefault="009C7F1E" w:rsidP="009C7F1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B7DB8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 w:rsidRPr="008532DC">
        <w:rPr>
          <w:rFonts w:ascii="Times New Roman" w:hAnsi="Times New Roman" w:cs="Times New Roman"/>
          <w:sz w:val="28"/>
          <w:szCs w:val="28"/>
          <w:lang w:val="tt-RU"/>
        </w:rPr>
        <w:t>Укытучы!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Синдәдер ул йөрәкләрнең иң олысы,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Синдәдер ул йөрәкләрнең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иң җылысы.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Һәркөн сиңа ничә сабый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карап тора.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Алар сине әниседәй якын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күрә.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Еласалар, син аларны юатасың,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Боексалар, син аларны уйнатасың,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Сөйләшәсең күңелләрен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аңлап кына,</w:t>
      </w:r>
    </w:p>
    <w:p w:rsidR="005C544A" w:rsidRDefault="005C544A" w:rsidP="009C7F1E">
      <w:pPr>
        <w:ind w:firstLine="46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Орышасың кайчагында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җайлап кына.</w:t>
      </w:r>
    </w:p>
    <w:p w:rsidR="009C7F1E" w:rsidRDefault="0028042E" w:rsidP="009C7F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Саф күңелле кечкенә бала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мәктәпкә аяк басу белән, беренче укытучысының җылы карашын тоя, ягымлы тавышын ишетә.</w:t>
      </w:r>
      <w:r w:rsidR="00A969B4">
        <w:rPr>
          <w:rFonts w:ascii="Times New Roman" w:hAnsi="Times New Roman" w:cs="Times New Roman"/>
          <w:sz w:val="28"/>
          <w:szCs w:val="28"/>
          <w:lang w:val="tt-RU"/>
        </w:rPr>
        <w:t>Укытучы алда торган максатына ирешү юлларын ача: сабыйларга белем һәм тәрбия  бирә. Уйлап карасаң, укытучы һөнәре – бик катлаулы, авыр һөнәр. Укытучыдан һәр балага иг</w:t>
      </w:r>
      <w:r w:rsidR="00A969B4" w:rsidRPr="00A969B4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A969B4">
        <w:rPr>
          <w:rFonts w:ascii="Times New Roman" w:hAnsi="Times New Roman" w:cs="Times New Roman"/>
          <w:sz w:val="28"/>
          <w:szCs w:val="28"/>
          <w:lang w:val="tt-RU"/>
        </w:rPr>
        <w:t>тибарлы булу сорала. Сыйныфтагы укучының психологи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>к һәм яш</w:t>
      </w:r>
      <w:r w:rsidR="00307954" w:rsidRPr="00307954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>үзенчәлекләрен белү</w:t>
      </w:r>
      <w:r w:rsidR="00A969B4">
        <w:rPr>
          <w:rFonts w:ascii="Times New Roman" w:hAnsi="Times New Roman" w:cs="Times New Roman"/>
          <w:sz w:val="28"/>
          <w:szCs w:val="28"/>
          <w:lang w:val="tt-RU"/>
        </w:rPr>
        <w:t xml:space="preserve"> һәм аңа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 xml:space="preserve">шәхси </w:t>
      </w:r>
      <w:r w:rsidR="00A969B4">
        <w:rPr>
          <w:rFonts w:ascii="Times New Roman" w:hAnsi="Times New Roman" w:cs="Times New Roman"/>
          <w:sz w:val="28"/>
          <w:szCs w:val="28"/>
          <w:lang w:val="tt-RU"/>
        </w:rPr>
        <w:t xml:space="preserve">якын килү – бик җитди эш. Дәресләрне оештыру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 xml:space="preserve">- укытучының </w:t>
      </w:r>
      <w:r w:rsidR="006C13BC">
        <w:rPr>
          <w:rFonts w:ascii="Times New Roman" w:hAnsi="Times New Roman" w:cs="Times New Roman"/>
          <w:sz w:val="28"/>
          <w:szCs w:val="28"/>
          <w:lang w:val="tt-RU"/>
        </w:rPr>
        <w:t>әйт</w:t>
      </w:r>
      <w:r w:rsidR="00A969B4">
        <w:rPr>
          <w:rFonts w:ascii="Times New Roman" w:hAnsi="Times New Roman" w:cs="Times New Roman"/>
          <w:sz w:val="28"/>
          <w:szCs w:val="28"/>
          <w:lang w:val="tt-RU"/>
        </w:rPr>
        <w:t>еп бетерә алмаслык зур хезмәте.</w:t>
      </w:r>
      <w:r w:rsidR="00545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C7F1E" w:rsidRDefault="00A969B4" w:rsidP="009C7F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Төн йокысын йокламыйча әзерләнгән 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дәресләр, сыйныфтан тыш чаралар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укытучының тирән белем, әхлак тәрбиясе бирергә тырышуы. Чынлап та,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 xml:space="preserve">ул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үзенең хезмәтендә күп төрле матур сыйфатларын ача: укымышлылык, </w:t>
      </w:r>
      <w:r w:rsidR="004154F1">
        <w:rPr>
          <w:rFonts w:ascii="Times New Roman" w:hAnsi="Times New Roman" w:cs="Times New Roman"/>
          <w:sz w:val="28"/>
          <w:szCs w:val="28"/>
          <w:lang w:val="tt-RU"/>
        </w:rPr>
        <w:t>җаваплылык, ихла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слык,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>сабырлык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, х</w:t>
      </w:r>
      <w:r w:rsidR="004154F1">
        <w:rPr>
          <w:rFonts w:ascii="Times New Roman" w:hAnsi="Times New Roman" w:cs="Times New Roman"/>
          <w:sz w:val="28"/>
          <w:szCs w:val="28"/>
          <w:lang w:val="tt-RU"/>
        </w:rPr>
        <w:t xml:space="preserve">езмәт сөючәнлек, оптимизм, </w:t>
      </w:r>
      <w:r w:rsidR="004154F1">
        <w:rPr>
          <w:rFonts w:ascii="Times New Roman" w:hAnsi="Times New Roman" w:cs="Times New Roman"/>
          <w:sz w:val="28"/>
          <w:szCs w:val="28"/>
          <w:lang w:val="tt-RU"/>
        </w:rPr>
        <w:lastRenderedPageBreak/>
        <w:t>ватанпәрвәрлек һәм башкалар.</w:t>
      </w:r>
      <w:r w:rsidR="00FF143C">
        <w:rPr>
          <w:rFonts w:ascii="Times New Roman" w:hAnsi="Times New Roman" w:cs="Times New Roman"/>
          <w:sz w:val="28"/>
          <w:szCs w:val="28"/>
          <w:lang w:val="tt-RU"/>
        </w:rPr>
        <w:t xml:space="preserve"> Билгеле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>, шун</w:t>
      </w:r>
      <w:r w:rsidR="00FF143C">
        <w:rPr>
          <w:rFonts w:ascii="Times New Roman" w:hAnsi="Times New Roman" w:cs="Times New Roman"/>
          <w:sz w:val="28"/>
          <w:szCs w:val="28"/>
          <w:lang w:val="tt-RU"/>
        </w:rPr>
        <w:t xml:space="preserve">дый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>мөгаллим</w:t>
      </w:r>
      <w:r w:rsidR="00FF14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7954">
        <w:rPr>
          <w:rFonts w:ascii="Times New Roman" w:hAnsi="Times New Roman" w:cs="Times New Roman"/>
          <w:sz w:val="28"/>
          <w:szCs w:val="28"/>
          <w:lang w:val="tt-RU"/>
        </w:rPr>
        <w:t xml:space="preserve">генә </w:t>
      </w:r>
      <w:r w:rsidR="00FF143C">
        <w:rPr>
          <w:rFonts w:ascii="Times New Roman" w:hAnsi="Times New Roman" w:cs="Times New Roman"/>
          <w:sz w:val="28"/>
          <w:szCs w:val="28"/>
          <w:lang w:val="tt-RU"/>
        </w:rPr>
        <w:t>үзенең фәненә ярату,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кызыксыну хисе уятырга сәләтле.</w:t>
      </w:r>
      <w:r w:rsidR="00545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E5DE5" w:rsidRDefault="00545FDC" w:rsidP="009C7F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5FDC">
        <w:rPr>
          <w:rFonts w:ascii="Times New Roman" w:hAnsi="Times New Roman" w:cs="Times New Roman"/>
          <w:sz w:val="28"/>
          <w:szCs w:val="28"/>
          <w:lang w:val="tt-RU"/>
        </w:rPr>
        <w:t>Мин мәктәптә балаларга дәүләт теле - татар телен өйрәтәм. Туган телебезнең матурлыгы,  аһәңе,  рухи-әхлакый мирасы аша укучыларым күңелендә милли үзаң, бөек халкымның тарихы, гореф-гадәтләренә кызыксыну, туган якка мәхәббәт һәм бөек шәхесләргә карата горурлык,  туган якның гүзәл табигатенә соклану хисләрен  тәрбияләргә тырышам.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40421">
        <w:rPr>
          <w:rFonts w:ascii="Times New Roman" w:hAnsi="Times New Roman" w:cs="Times New Roman"/>
          <w:sz w:val="28"/>
          <w:szCs w:val="28"/>
          <w:lang w:val="tt-RU"/>
        </w:rPr>
        <w:t xml:space="preserve">Дәресләремдә  күренекле </w:t>
      </w:r>
      <w:r w:rsidRPr="00545FDC">
        <w:rPr>
          <w:rFonts w:ascii="Times New Roman" w:hAnsi="Times New Roman" w:cs="Times New Roman"/>
          <w:sz w:val="28"/>
          <w:szCs w:val="28"/>
          <w:lang w:val="tt-RU"/>
        </w:rPr>
        <w:t xml:space="preserve"> мәгърифәтчеләребез </w:t>
      </w:r>
      <w:r w:rsidR="00D40421" w:rsidRPr="00545FDC">
        <w:rPr>
          <w:rFonts w:ascii="Times New Roman" w:hAnsi="Times New Roman" w:cs="Times New Roman"/>
          <w:sz w:val="28"/>
          <w:szCs w:val="28"/>
          <w:lang w:val="tt-RU"/>
        </w:rPr>
        <w:t xml:space="preserve">К.Насыйри </w:t>
      </w:r>
      <w:r w:rsidR="00D4042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545FDC">
        <w:rPr>
          <w:rFonts w:ascii="Times New Roman" w:hAnsi="Times New Roman" w:cs="Times New Roman"/>
          <w:sz w:val="28"/>
          <w:szCs w:val="28"/>
          <w:lang w:val="tt-RU"/>
        </w:rPr>
        <w:t>Р. Фәхреддин</w:t>
      </w:r>
      <w:r w:rsidR="00D40421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Pr="00545FDC">
        <w:rPr>
          <w:rFonts w:ascii="Times New Roman" w:hAnsi="Times New Roman" w:cs="Times New Roman"/>
          <w:sz w:val="28"/>
          <w:szCs w:val="28"/>
          <w:lang w:val="tt-RU"/>
        </w:rPr>
        <w:t xml:space="preserve"> педагогик мирасын</w:t>
      </w:r>
      <w:r w:rsidR="00D40421">
        <w:rPr>
          <w:rFonts w:ascii="Times New Roman" w:hAnsi="Times New Roman" w:cs="Times New Roman"/>
          <w:sz w:val="28"/>
          <w:szCs w:val="28"/>
          <w:lang w:val="tt-RU"/>
        </w:rPr>
        <w:t>, халык педагогикасын кулланып, укучыларымның уңай мотива</w:t>
      </w:r>
      <w:r w:rsidR="00D40421" w:rsidRPr="00D40421">
        <w:rPr>
          <w:rFonts w:ascii="Times New Roman" w:hAnsi="Times New Roman" w:cs="Times New Roman"/>
          <w:sz w:val="28"/>
          <w:szCs w:val="28"/>
          <w:lang w:val="tt-RU"/>
        </w:rPr>
        <w:t>цион</w:t>
      </w:r>
      <w:r w:rsidR="00D40421">
        <w:rPr>
          <w:rFonts w:ascii="Times New Roman" w:hAnsi="Times New Roman" w:cs="Times New Roman"/>
          <w:sz w:val="28"/>
          <w:szCs w:val="28"/>
          <w:lang w:val="tt-RU"/>
        </w:rPr>
        <w:t xml:space="preserve"> эшчәнлеген үстерәм.  </w:t>
      </w:r>
      <w:r w:rsidR="00C22FAB" w:rsidRPr="00C22FAB">
        <w:rPr>
          <w:rFonts w:ascii="Times New Roman" w:hAnsi="Times New Roman" w:cs="Times New Roman"/>
          <w:sz w:val="28"/>
          <w:szCs w:val="28"/>
          <w:lang w:val="tt-RU"/>
        </w:rPr>
        <w:t>Бүген уку-укыту процессында яңа технологияләрне кулланып,  иҗади, әхлаклы, милли җанлы шәхес тәрбияләү – укытучы алдында</w:t>
      </w:r>
      <w:r w:rsidR="00D5580F">
        <w:rPr>
          <w:rFonts w:ascii="Times New Roman" w:hAnsi="Times New Roman" w:cs="Times New Roman"/>
          <w:sz w:val="28"/>
          <w:szCs w:val="28"/>
          <w:lang w:val="tt-RU"/>
        </w:rPr>
        <w:t xml:space="preserve"> торган төп бурычларның берсе. 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>Шул максаттан</w:t>
      </w:r>
      <w:r w:rsidR="00C22FAB" w:rsidRPr="00C22FAB">
        <w:rPr>
          <w:lang w:val="tt-RU"/>
        </w:rPr>
        <w:t xml:space="preserve"> </w:t>
      </w:r>
      <w:r w:rsidR="00C22FAB" w:rsidRPr="00C22FAB">
        <w:rPr>
          <w:rFonts w:ascii="Times New Roman" w:hAnsi="Times New Roman" w:cs="Times New Roman"/>
          <w:sz w:val="28"/>
          <w:szCs w:val="28"/>
          <w:lang w:val="tt-RU"/>
        </w:rPr>
        <w:t>укучыларны үз фәнем белән кызыксындыр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C22FAB" w:rsidRPr="00C22FA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F4403">
        <w:rPr>
          <w:rFonts w:ascii="Times New Roman" w:hAnsi="Times New Roman" w:cs="Times New Roman"/>
          <w:sz w:val="28"/>
          <w:szCs w:val="28"/>
          <w:lang w:val="tt-RU"/>
        </w:rPr>
        <w:t xml:space="preserve">белемнәрен тирәнәйтү </w:t>
      </w:r>
      <w:r w:rsidR="00C22FAB" w:rsidRPr="00C22FAB">
        <w:rPr>
          <w:rFonts w:ascii="Times New Roman" w:hAnsi="Times New Roman" w:cs="Times New Roman"/>
          <w:sz w:val="28"/>
          <w:szCs w:val="28"/>
          <w:lang w:val="tt-RU"/>
        </w:rPr>
        <w:t>өчен,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745A">
        <w:rPr>
          <w:rFonts w:ascii="Times New Roman" w:hAnsi="Times New Roman" w:cs="Times New Roman"/>
          <w:sz w:val="28"/>
          <w:szCs w:val="28"/>
          <w:lang w:val="tt-RU"/>
        </w:rPr>
        <w:t xml:space="preserve">уен, </w:t>
      </w:r>
      <w:r w:rsidR="00C22FAB" w:rsidRPr="00C22FAB">
        <w:rPr>
          <w:rFonts w:ascii="Times New Roman" w:hAnsi="Times New Roman" w:cs="Times New Roman"/>
          <w:sz w:val="28"/>
          <w:szCs w:val="28"/>
          <w:lang w:val="tt-RU"/>
        </w:rPr>
        <w:t>мәгълүмати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 xml:space="preserve"> һәм коммуникатив</w:t>
      </w:r>
      <w:r w:rsidR="00C22FAB" w:rsidRPr="00C22FAB">
        <w:rPr>
          <w:rFonts w:ascii="Times New Roman" w:hAnsi="Times New Roman" w:cs="Times New Roman"/>
          <w:sz w:val="28"/>
          <w:szCs w:val="28"/>
          <w:lang w:val="tt-RU"/>
        </w:rPr>
        <w:t xml:space="preserve"> технологияләрне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>, эшчәнлекле методны, сингапур структурал</w:t>
      </w:r>
      <w:r w:rsidR="007D745A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>рын</w:t>
      </w:r>
      <w:r w:rsidR="000F440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4C1D">
        <w:rPr>
          <w:rFonts w:ascii="Times New Roman" w:hAnsi="Times New Roman" w:cs="Times New Roman"/>
          <w:sz w:val="28"/>
          <w:szCs w:val="28"/>
          <w:lang w:val="tt-RU"/>
        </w:rPr>
        <w:t xml:space="preserve">проблемалы укыту алымнарын </w:t>
      </w:r>
      <w:r w:rsidR="00C22FAB">
        <w:rPr>
          <w:rFonts w:ascii="Times New Roman" w:hAnsi="Times New Roman" w:cs="Times New Roman"/>
          <w:sz w:val="28"/>
          <w:szCs w:val="28"/>
          <w:lang w:val="tt-RU"/>
        </w:rPr>
        <w:t xml:space="preserve">кулланам. 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D40421" w:rsidRPr="007D745A">
        <w:rPr>
          <w:rFonts w:ascii="Times New Roman" w:hAnsi="Times New Roman" w:cs="Times New Roman"/>
          <w:sz w:val="28"/>
          <w:szCs w:val="28"/>
          <w:lang w:val="tt-RU"/>
        </w:rPr>
        <w:t>шлекле уен, төрле бәйгеләр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 xml:space="preserve"> формасында</w:t>
      </w:r>
      <w:r w:rsidR="00D40421" w:rsidRPr="007D745A">
        <w:rPr>
          <w:rFonts w:ascii="Times New Roman" w:hAnsi="Times New Roman" w:cs="Times New Roman"/>
          <w:sz w:val="28"/>
          <w:szCs w:val="28"/>
          <w:lang w:val="tt-RU"/>
        </w:rPr>
        <w:t xml:space="preserve">, төркемнәрдә 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 xml:space="preserve">һәм парларда </w:t>
      </w:r>
      <w:r w:rsidR="00D40421" w:rsidRPr="007D745A">
        <w:rPr>
          <w:rFonts w:ascii="Times New Roman" w:hAnsi="Times New Roman" w:cs="Times New Roman"/>
          <w:sz w:val="28"/>
          <w:szCs w:val="28"/>
          <w:lang w:val="tt-RU"/>
        </w:rPr>
        <w:t>эшләү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 xml:space="preserve">  алымнары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 xml:space="preserve"> да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 xml:space="preserve">  белем сыйфатын үстер</w:t>
      </w:r>
      <w:r w:rsidR="007D745A">
        <w:rPr>
          <w:rFonts w:ascii="Times New Roman" w:hAnsi="Times New Roman" w:cs="Times New Roman"/>
          <w:sz w:val="28"/>
          <w:szCs w:val="28"/>
          <w:lang w:val="tt-RU"/>
        </w:rPr>
        <w:t xml:space="preserve">ергә ярдәм итә. Әдәби уку дәресләре 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>мөстәкыйль танып белү ихтыяҗын арттыра, аларны эзләнүгә этәрә, иҗади эшчәнлекне активлаштыра.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745A" w:rsidRPr="007D74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5DE5" w:rsidRPr="002E5DE5">
        <w:rPr>
          <w:rFonts w:ascii="Times New Roman" w:hAnsi="Times New Roman" w:cs="Times New Roman"/>
          <w:sz w:val="28"/>
          <w:szCs w:val="28"/>
          <w:lang w:val="tt-RU"/>
        </w:rPr>
        <w:t>Мин укучыларыма әзер белем   генә бирмим, аларны иҗади, мөстәкыйль, җаваплы булырга өйрәтәм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>. Ш</w:t>
      </w:r>
      <w:r w:rsidR="002E5DE5" w:rsidRPr="002E5DE5">
        <w:rPr>
          <w:rFonts w:ascii="Times New Roman" w:hAnsi="Times New Roman" w:cs="Times New Roman"/>
          <w:sz w:val="28"/>
          <w:szCs w:val="28"/>
          <w:lang w:val="tt-RU"/>
        </w:rPr>
        <w:t>уңа күрә семинар, сәяхәт, әкият, театр, интеграль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>,  презентация дәресләре үткәрәм,</w:t>
      </w:r>
      <w:r w:rsidR="002E5DE5" w:rsidRPr="002E5DE5">
        <w:rPr>
          <w:rFonts w:ascii="Times New Roman" w:hAnsi="Times New Roman" w:cs="Times New Roman"/>
          <w:sz w:val="28"/>
          <w:szCs w:val="28"/>
          <w:lang w:val="tt-RU"/>
        </w:rPr>
        <w:t xml:space="preserve"> индивидуаль һәм дифференциаль укытуга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>, дәрестән тыш эшчәнлеккә дә</w:t>
      </w:r>
      <w:r w:rsidR="002E5DE5" w:rsidRPr="002E5D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>зур иг</w:t>
      </w:r>
      <w:r w:rsidR="002E5DE5" w:rsidRPr="002E5DE5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2E5DE5">
        <w:rPr>
          <w:rFonts w:ascii="Times New Roman" w:hAnsi="Times New Roman" w:cs="Times New Roman"/>
          <w:sz w:val="28"/>
          <w:szCs w:val="28"/>
          <w:lang w:val="tt-RU"/>
        </w:rPr>
        <w:t>тибар</w:t>
      </w:r>
      <w:r w:rsidR="002E5DE5" w:rsidRPr="002E5DE5">
        <w:rPr>
          <w:rFonts w:ascii="Times New Roman" w:hAnsi="Times New Roman" w:cs="Times New Roman"/>
          <w:sz w:val="28"/>
          <w:szCs w:val="28"/>
          <w:lang w:val="tt-RU"/>
        </w:rPr>
        <w:t xml:space="preserve"> бирәм. </w:t>
      </w:r>
    </w:p>
    <w:p w:rsidR="009C7F1E" w:rsidRDefault="00FF143C" w:rsidP="009C7F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Балаларның, халкыбызның киләчәге – укытучы кулында, аның алтын йөрәгендә. Ул хөрмәтле кеше буларак, макталырга хокуклы.</w:t>
      </w:r>
      <w:r w:rsidR="00CD56FE">
        <w:rPr>
          <w:rFonts w:ascii="Times New Roman" w:hAnsi="Times New Roman" w:cs="Times New Roman"/>
          <w:sz w:val="28"/>
          <w:szCs w:val="28"/>
          <w:lang w:val="tt-RU"/>
        </w:rPr>
        <w:t xml:space="preserve"> Юкка гына </w:t>
      </w:r>
      <w:r w:rsidR="00D5580F">
        <w:rPr>
          <w:rFonts w:ascii="Times New Roman" w:hAnsi="Times New Roman" w:cs="Times New Roman"/>
          <w:sz w:val="28"/>
          <w:szCs w:val="28"/>
          <w:lang w:val="tt-RU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tt-RU"/>
        </w:rPr>
        <w:t>А.Некрасов та “Укытучы, синең исемең алдында түбәнчелек белән баш иям...”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CD56FE">
        <w:rPr>
          <w:rFonts w:ascii="Times New Roman" w:hAnsi="Times New Roman" w:cs="Times New Roman"/>
          <w:sz w:val="28"/>
          <w:szCs w:val="28"/>
          <w:lang w:val="tt-RU"/>
        </w:rPr>
        <w:t xml:space="preserve"> димәг</w:t>
      </w:r>
      <w:r>
        <w:rPr>
          <w:rFonts w:ascii="Times New Roman" w:hAnsi="Times New Roman" w:cs="Times New Roman"/>
          <w:sz w:val="28"/>
          <w:szCs w:val="28"/>
          <w:lang w:val="tt-RU"/>
        </w:rPr>
        <w:t>ән бит</w:t>
      </w:r>
      <w:r w:rsidR="00CD56FE">
        <w:rPr>
          <w:rFonts w:ascii="Times New Roman" w:hAnsi="Times New Roman" w:cs="Times New Roman"/>
          <w:sz w:val="28"/>
          <w:szCs w:val="28"/>
          <w:lang w:val="tt-RU"/>
        </w:rPr>
        <w:t>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Укытучы һөнәре – мәңгелек һөнәр. Ул һәрчак булача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к, укытучы дәрәҗәсе беркайчан бе</w:t>
      </w:r>
      <w:r>
        <w:rPr>
          <w:rFonts w:ascii="Times New Roman" w:hAnsi="Times New Roman" w:cs="Times New Roman"/>
          <w:sz w:val="28"/>
          <w:szCs w:val="28"/>
          <w:lang w:val="tt-RU"/>
        </w:rPr>
        <w:t>тмәячәк, югарылыкта яшәячәк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>. Укытучы ул</w:t>
      </w:r>
      <w:r>
        <w:rPr>
          <w:rFonts w:ascii="Times New Roman" w:hAnsi="Times New Roman" w:cs="Times New Roman"/>
          <w:sz w:val="28"/>
          <w:szCs w:val="28"/>
          <w:lang w:val="tt-RU"/>
        </w:rPr>
        <w:t>– осталарның оста</w:t>
      </w:r>
      <w:r w:rsidR="00545FDC">
        <w:rPr>
          <w:rFonts w:ascii="Times New Roman" w:hAnsi="Times New Roman" w:cs="Times New Roman"/>
          <w:sz w:val="28"/>
          <w:szCs w:val="28"/>
          <w:lang w:val="tt-RU"/>
        </w:rPr>
        <w:t>з</w:t>
      </w:r>
      <w:r>
        <w:rPr>
          <w:rFonts w:ascii="Times New Roman" w:hAnsi="Times New Roman" w:cs="Times New Roman"/>
          <w:sz w:val="28"/>
          <w:szCs w:val="28"/>
          <w:lang w:val="tt-RU"/>
        </w:rPr>
        <w:t>ы.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F143C" w:rsidRDefault="00CD56FE" w:rsidP="009C7F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Укытучы һөнәренә мәдхия булган</w:t>
      </w:r>
      <w:r w:rsidR="00FF143C">
        <w:rPr>
          <w:rFonts w:ascii="Times New Roman" w:hAnsi="Times New Roman" w:cs="Times New Roman"/>
          <w:sz w:val="28"/>
          <w:szCs w:val="28"/>
          <w:lang w:val="tt-RU"/>
        </w:rPr>
        <w:t xml:space="preserve"> Ф.Яруллинның “Сез иң гүзәл кеше икәнсез” шигыре күңелләрне һәрчак күтәрә, илһамландыра.</w:t>
      </w:r>
      <w:r w:rsidR="009C7F1E">
        <w:rPr>
          <w:rFonts w:ascii="Times New Roman" w:hAnsi="Times New Roman" w:cs="Times New Roman"/>
          <w:sz w:val="28"/>
          <w:szCs w:val="28"/>
          <w:lang w:val="tt-RU"/>
        </w:rPr>
        <w:t xml:space="preserve"> Армый-</w:t>
      </w:r>
      <w:r w:rsidR="006C13BC">
        <w:rPr>
          <w:rFonts w:ascii="Times New Roman" w:hAnsi="Times New Roman" w:cs="Times New Roman"/>
          <w:sz w:val="28"/>
          <w:szCs w:val="28"/>
          <w:lang w:val="tt-RU"/>
        </w:rPr>
        <w:t xml:space="preserve">талмый эшләүче, тынгысыз күңелле укытучыларга зур хөрмәт белән баш ияргә </w:t>
      </w:r>
      <w:r>
        <w:rPr>
          <w:rFonts w:ascii="Times New Roman" w:hAnsi="Times New Roman" w:cs="Times New Roman"/>
          <w:sz w:val="28"/>
          <w:szCs w:val="28"/>
          <w:lang w:val="tt-RU"/>
        </w:rPr>
        <w:t>кирәк</w:t>
      </w:r>
      <w:r w:rsidR="006C13B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A26DB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Очар кошлар күккә омтылгандай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Көн дә мәктәбемә юл алам,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Сабый күңеленә ачкыч табып,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Белем орлыклары мин салам.</w:t>
      </w:r>
      <w:bookmarkStart w:id="0" w:name="_GoBack"/>
      <w:bookmarkEnd w:id="0"/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Туган телем – татар теле аша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Тормыш серләренә өйрәтәм,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Авыр булуына карамастан,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Хезмәтемнән табам бары тәм.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Һәрбер укучымның уңышына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Сабыйларча ихлас сөенәм.</w:t>
      </w:r>
    </w:p>
    <w:p w:rsidR="00CA0BAD" w:rsidRPr="00CA0BAD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Биек-биек белем тауларына,</w:t>
      </w:r>
    </w:p>
    <w:p w:rsidR="005C544A" w:rsidRDefault="00CA0BAD" w:rsidP="007A26DB">
      <w:pPr>
        <w:ind w:left="22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0BAD">
        <w:rPr>
          <w:rFonts w:ascii="Times New Roman" w:hAnsi="Times New Roman" w:cs="Times New Roman"/>
          <w:sz w:val="28"/>
          <w:szCs w:val="28"/>
          <w:lang w:val="tt-RU"/>
        </w:rPr>
        <w:t>Алар түгел, гүя мин менәм.</w:t>
      </w:r>
    </w:p>
    <w:p w:rsidR="00545FDC" w:rsidRDefault="00545FDC" w:rsidP="00EC55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3A70" w:rsidRDefault="00EC55B6" w:rsidP="00EC55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55B6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D33202" w:rsidRDefault="00D3320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33202" w:rsidSect="00D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544A"/>
    <w:rsid w:val="00067768"/>
    <w:rsid w:val="000F4403"/>
    <w:rsid w:val="001C0483"/>
    <w:rsid w:val="00217F74"/>
    <w:rsid w:val="0028042E"/>
    <w:rsid w:val="002E5DE5"/>
    <w:rsid w:val="00307954"/>
    <w:rsid w:val="00344671"/>
    <w:rsid w:val="004154F1"/>
    <w:rsid w:val="00545FDC"/>
    <w:rsid w:val="00584E1A"/>
    <w:rsid w:val="005C544A"/>
    <w:rsid w:val="006373E1"/>
    <w:rsid w:val="006C13BC"/>
    <w:rsid w:val="00763BF4"/>
    <w:rsid w:val="00781EE1"/>
    <w:rsid w:val="007A26DB"/>
    <w:rsid w:val="007A40AA"/>
    <w:rsid w:val="007D745A"/>
    <w:rsid w:val="008532DC"/>
    <w:rsid w:val="00892B6B"/>
    <w:rsid w:val="00957F89"/>
    <w:rsid w:val="009C7F1E"/>
    <w:rsid w:val="00A969B4"/>
    <w:rsid w:val="00AE3A70"/>
    <w:rsid w:val="00C22FAB"/>
    <w:rsid w:val="00CA0BAD"/>
    <w:rsid w:val="00CD56FE"/>
    <w:rsid w:val="00D04BEC"/>
    <w:rsid w:val="00D33202"/>
    <w:rsid w:val="00D40421"/>
    <w:rsid w:val="00D5580F"/>
    <w:rsid w:val="00DE4C1D"/>
    <w:rsid w:val="00E73717"/>
    <w:rsid w:val="00EB59F1"/>
    <w:rsid w:val="00EC55B6"/>
    <w:rsid w:val="00F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2015-01-30T09:21:00Z</cp:lastPrinted>
  <dcterms:created xsi:type="dcterms:W3CDTF">2015-02-03T07:19:00Z</dcterms:created>
  <dcterms:modified xsi:type="dcterms:W3CDTF">2015-02-11T09:14:00Z</dcterms:modified>
</cp:coreProperties>
</file>